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49C" w:rsidRDefault="00A9149C">
      <w:pPr>
        <w:rPr>
          <w:lang w:val="en-US"/>
        </w:rPr>
      </w:pPr>
    </w:p>
    <w:p w:rsidR="00A9149C" w:rsidRPr="009C38AF" w:rsidRDefault="00A9149C" w:rsidP="00A9149C">
      <w:pPr>
        <w:jc w:val="center"/>
        <w:rPr>
          <w:b/>
          <w:sz w:val="28"/>
          <w:szCs w:val="28"/>
        </w:rPr>
      </w:pPr>
      <w:r w:rsidRPr="009C38AF">
        <w:rPr>
          <w:b/>
          <w:sz w:val="28"/>
          <w:szCs w:val="28"/>
        </w:rPr>
        <w:t>ОСНОВНЫЕ СВЕДЕНИЯ.</w:t>
      </w:r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A9149C" w:rsidTr="00A9149C">
        <w:tc>
          <w:tcPr>
            <w:tcW w:w="2518" w:type="dxa"/>
          </w:tcPr>
          <w:p w:rsidR="00A9149C" w:rsidRDefault="00A9149C">
            <w:r>
              <w:t>Дата создания образовательной организации.</w:t>
            </w:r>
          </w:p>
        </w:tc>
        <w:tc>
          <w:tcPr>
            <w:tcW w:w="7053" w:type="dxa"/>
          </w:tcPr>
          <w:p w:rsidR="00A9149C" w:rsidRDefault="00A9149C">
            <w:r>
              <w:t>28 марта 2012 года</w:t>
            </w:r>
          </w:p>
        </w:tc>
      </w:tr>
      <w:tr w:rsidR="00A9149C" w:rsidTr="00A9149C">
        <w:tc>
          <w:tcPr>
            <w:tcW w:w="2518" w:type="dxa"/>
          </w:tcPr>
          <w:p w:rsidR="00A9149C" w:rsidRDefault="00A9149C">
            <w:r>
              <w:t>Информация об учредителе.</w:t>
            </w:r>
          </w:p>
        </w:tc>
        <w:tc>
          <w:tcPr>
            <w:tcW w:w="7053" w:type="dxa"/>
          </w:tcPr>
          <w:p w:rsidR="00A9149C" w:rsidRDefault="00A9149C">
            <w:r>
              <w:t xml:space="preserve">Учредителем организации является </w:t>
            </w:r>
            <w:proofErr w:type="spellStart"/>
            <w:r>
              <w:t>Баландина</w:t>
            </w:r>
            <w:proofErr w:type="spellEnd"/>
            <w:r>
              <w:t xml:space="preserve"> Татьяна Владимировна.</w:t>
            </w:r>
          </w:p>
        </w:tc>
      </w:tr>
      <w:tr w:rsidR="00A9149C" w:rsidTr="00A9149C">
        <w:tc>
          <w:tcPr>
            <w:tcW w:w="2518" w:type="dxa"/>
          </w:tcPr>
          <w:p w:rsidR="00A9149C" w:rsidRDefault="00A9149C">
            <w:r>
              <w:t>Место нахождения образовательной организации.</w:t>
            </w:r>
          </w:p>
        </w:tc>
        <w:tc>
          <w:tcPr>
            <w:tcW w:w="7053" w:type="dxa"/>
          </w:tcPr>
          <w:p w:rsidR="00A9149C" w:rsidRDefault="00A9149C">
            <w:r>
              <w:t>Юридический адрес и место нахождения: 622000, Свердловская область, г</w:t>
            </w:r>
            <w:proofErr w:type="gramStart"/>
            <w:r>
              <w:t>.Н</w:t>
            </w:r>
            <w:proofErr w:type="gramEnd"/>
            <w:r>
              <w:t>ижний Тагил, ул.Дружинина,76</w:t>
            </w:r>
          </w:p>
        </w:tc>
      </w:tr>
      <w:tr w:rsidR="00A9149C" w:rsidTr="00A9149C">
        <w:tc>
          <w:tcPr>
            <w:tcW w:w="2518" w:type="dxa"/>
          </w:tcPr>
          <w:p w:rsidR="00A9149C" w:rsidRDefault="00A9149C">
            <w:r>
              <w:t>Режим работы.</w:t>
            </w:r>
          </w:p>
        </w:tc>
        <w:tc>
          <w:tcPr>
            <w:tcW w:w="7053" w:type="dxa"/>
          </w:tcPr>
          <w:p w:rsidR="00A9149C" w:rsidRDefault="00A9149C">
            <w:r>
              <w:t>Пятидневная рабочая неделя с 10-часовым пребыванием детей.</w:t>
            </w:r>
          </w:p>
        </w:tc>
      </w:tr>
      <w:tr w:rsidR="00A9149C" w:rsidTr="00A9149C">
        <w:tc>
          <w:tcPr>
            <w:tcW w:w="2518" w:type="dxa"/>
          </w:tcPr>
          <w:p w:rsidR="00A9149C" w:rsidRDefault="00A9149C">
            <w:r>
              <w:t>Контактный телефон.</w:t>
            </w:r>
          </w:p>
        </w:tc>
        <w:tc>
          <w:tcPr>
            <w:tcW w:w="7053" w:type="dxa"/>
          </w:tcPr>
          <w:p w:rsidR="00A9149C" w:rsidRDefault="00A9149C">
            <w:r>
              <w:t>8(3437) 927-100</w:t>
            </w:r>
          </w:p>
        </w:tc>
      </w:tr>
      <w:tr w:rsidR="00A9149C" w:rsidTr="00A9149C">
        <w:tc>
          <w:tcPr>
            <w:tcW w:w="2518" w:type="dxa"/>
          </w:tcPr>
          <w:p w:rsidR="00A9149C" w:rsidRDefault="00A9149C">
            <w:r>
              <w:t>Адрес электронной почты.</w:t>
            </w:r>
          </w:p>
        </w:tc>
        <w:tc>
          <w:tcPr>
            <w:tcW w:w="7053" w:type="dxa"/>
          </w:tcPr>
          <w:p w:rsidR="00A9149C" w:rsidRPr="00A9149C" w:rsidRDefault="00A9149C">
            <w:pPr>
              <w:rPr>
                <w:lang w:val="en-US"/>
              </w:rPr>
            </w:pPr>
            <w:r>
              <w:rPr>
                <w:lang w:val="en-US"/>
              </w:rPr>
              <w:t>Center-geniy@mail.ru</w:t>
            </w:r>
          </w:p>
        </w:tc>
      </w:tr>
    </w:tbl>
    <w:p w:rsidR="00951142" w:rsidRDefault="00951142"/>
    <w:sectPr w:rsidR="00951142" w:rsidSect="00951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9149C"/>
    <w:rsid w:val="006B3762"/>
    <w:rsid w:val="00951142"/>
    <w:rsid w:val="009C38AF"/>
    <w:rsid w:val="00A15476"/>
    <w:rsid w:val="00A91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4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SetiTagila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2019-01-23T04:47:00Z</dcterms:created>
  <dcterms:modified xsi:type="dcterms:W3CDTF">2019-01-23T05:02:00Z</dcterms:modified>
</cp:coreProperties>
</file>