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7E" w:rsidRDefault="0000247E" w:rsidP="0000247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noProof/>
          <w:color w:val="222222"/>
          <w:sz w:val="18"/>
          <w:szCs w:val="18"/>
          <w:lang w:eastAsia="ru-RU"/>
        </w:rPr>
        <w:drawing>
          <wp:inline distT="0" distB="0" distL="0" distR="0">
            <wp:extent cx="5940425" cy="7920355"/>
            <wp:effectExtent l="19050" t="0" r="3175" b="0"/>
            <wp:docPr id="2" name="Рисунок 1" descr="пасп-дост-1-стр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сп-дост-1-стр-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DA0" w:rsidRPr="0000247E" w:rsidRDefault="0000247E" w:rsidP="0000247E">
      <w:pPr>
        <w:rPr>
          <w:rFonts w:ascii="Arial" w:eastAsia="Times New Roman" w:hAnsi="Arial" w:cs="Arial"/>
          <w:color w:val="222222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222222"/>
          <w:sz w:val="18"/>
          <w:szCs w:val="18"/>
          <w:lang w:val="en-US" w:eastAsia="ru-RU"/>
        </w:rPr>
        <w:br w:type="page"/>
      </w:r>
    </w:p>
    <w:p w:rsidR="00BD4DA0" w:rsidRPr="003D324C" w:rsidRDefault="00BD4DA0" w:rsidP="0000247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lastRenderedPageBreak/>
        <w:t> </w:t>
      </w:r>
      <w:r w:rsidR="00721D58"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  <w:t xml:space="preserve">1. </w:t>
      </w:r>
      <w:r w:rsidRPr="003D324C"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  <w:t>Общие сведения об объекте</w:t>
      </w:r>
      <w:r w:rsidR="00721D58"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  <w:t>.</w:t>
      </w:r>
    </w:p>
    <w:p w:rsid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1.1. Вид (наименование) объекта:</w:t>
      </w:r>
      <w:r w:rsidRPr="00BD4DA0">
        <w:rPr>
          <w:rFonts w:ascii="Arial" w:eastAsia="Times New Roman" w:hAnsi="Arial" w:cs="Arial"/>
          <w:color w:val="222222"/>
          <w:sz w:val="18"/>
          <w:lang w:eastAsia="ru-RU"/>
        </w:rPr>
        <w:t> </w:t>
      </w:r>
      <w:r>
        <w:rPr>
          <w:rFonts w:ascii="Arial" w:eastAsia="Times New Roman" w:hAnsi="Arial" w:cs="Arial"/>
          <w:color w:val="222222"/>
          <w:sz w:val="18"/>
          <w:lang w:eastAsia="ru-RU"/>
        </w:rPr>
        <w:t>Негосударственное дошкольное образовательное частное учреждение Детский центр «Гений».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1.2. Полный почтовый адрес объекта</w:t>
      </w:r>
      <w:r w:rsidRPr="00BD4DA0">
        <w:rPr>
          <w:rFonts w:ascii="Arial" w:eastAsia="Times New Roman" w:hAnsi="Arial" w:cs="Arial"/>
          <w:color w:val="222222"/>
          <w:sz w:val="18"/>
          <w:lang w:eastAsia="ru-RU"/>
        </w:rPr>
        <w:t> </w:t>
      </w:r>
      <w:r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622030, Свердловская область, город Нижний Тагил, улица Дружинина, дом 78</w:t>
      </w:r>
      <w:r w:rsidRPr="00BD4DA0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.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1.3. Сведения о размещении объекта:</w:t>
      </w:r>
    </w:p>
    <w:p w:rsid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отдельно стоящее здание   9 (девять) этажей,  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ча</w:t>
      </w:r>
      <w:r w:rsidR="003D324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сть здания  - первый этаж  562,2 </w:t>
      </w: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кв. м,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наличие прилегающего земельного участка (</w:t>
      </w:r>
      <w:r w:rsidRPr="00BD4DA0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да,</w:t>
      </w:r>
      <w:r w:rsidRPr="00BD4DA0">
        <w:rPr>
          <w:rFonts w:ascii="Arial" w:eastAsia="Times New Roman" w:hAnsi="Arial" w:cs="Arial"/>
          <w:color w:val="222222"/>
          <w:sz w:val="18"/>
          <w:lang w:eastAsia="ru-RU"/>
        </w:rPr>
        <w:t> </w:t>
      </w: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нет)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1.4.  Год  постройки  здания:</w:t>
      </w:r>
      <w:r w:rsidRPr="00BD4DA0">
        <w:rPr>
          <w:rFonts w:ascii="Arial" w:eastAsia="Times New Roman" w:hAnsi="Arial" w:cs="Arial"/>
          <w:color w:val="222222"/>
          <w:sz w:val="18"/>
          <w:lang w:eastAsia="ru-RU"/>
        </w:rPr>
        <w:t> </w:t>
      </w:r>
      <w:r w:rsidR="003D324C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2012 год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Сведения об организации, расположенной на объекте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1.6.  </w:t>
      </w:r>
      <w:proofErr w:type="gramStart"/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Название  организации (учреждения) (полное юридическое наименование -</w:t>
      </w:r>
      <w:proofErr w:type="gramEnd"/>
    </w:p>
    <w:p w:rsid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согласно Уставу: </w:t>
      </w: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Негосударственное дошкольное образовательное частное учреждение Детский центр «Гений»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Краткое наименование – НДОЧУ ДЦ «Гений»</w:t>
      </w:r>
      <w:r w:rsidR="00A84747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A84747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1.7. Юридический адрес организации (учреждения), телефон</w:t>
      </w:r>
      <w:r w:rsidR="00A84747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: </w:t>
      </w:r>
    </w:p>
    <w:p w:rsidR="00A84747" w:rsidRPr="00BD4DA0" w:rsidRDefault="00A84747" w:rsidP="00A8474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622030, Свердловская область, город Нижний Тагил, улица Дружинина, дом 76, 8(3435) 927-100</w:t>
      </w:r>
    </w:p>
    <w:p w:rsidR="00A84747" w:rsidRDefault="00A84747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1.8.  Основание  для  пользования объектом (оперативное управление, аренда, собственность):</w:t>
      </w:r>
      <w:r w:rsidRPr="00BD4DA0">
        <w:rPr>
          <w:rFonts w:ascii="Arial" w:eastAsia="Times New Roman" w:hAnsi="Arial" w:cs="Arial"/>
          <w:color w:val="222222"/>
          <w:sz w:val="18"/>
          <w:lang w:eastAsia="ru-RU"/>
        </w:rPr>
        <w:t> </w:t>
      </w:r>
      <w:r w:rsidR="00A84747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 xml:space="preserve"> аренда.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1.9.     Форма     собственности    (государственная,    негосударственная): </w:t>
      </w:r>
      <w:r w:rsidRPr="00BD4DA0">
        <w:rPr>
          <w:rFonts w:ascii="Arial" w:eastAsia="Times New Roman" w:hAnsi="Arial" w:cs="Arial"/>
          <w:color w:val="222222"/>
          <w:sz w:val="18"/>
          <w:lang w:eastAsia="ru-RU"/>
        </w:rPr>
        <w:t> </w:t>
      </w:r>
      <w:r w:rsidR="00A84747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негосударственная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1.10.    Территориальная    принадлежность    (федеральная,   региональная, муниципальная):</w:t>
      </w:r>
      <w:r w:rsidRPr="00BD4DA0">
        <w:rPr>
          <w:rFonts w:ascii="Arial" w:eastAsia="Times New Roman" w:hAnsi="Arial" w:cs="Arial"/>
          <w:color w:val="222222"/>
          <w:sz w:val="18"/>
          <w:lang w:eastAsia="ru-RU"/>
        </w:rPr>
        <w:t> </w:t>
      </w:r>
      <w:r w:rsidRPr="00BD4DA0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муниципальная. </w:t>
      </w:r>
    </w:p>
    <w:p w:rsidR="00BD4DA0" w:rsidRPr="003D324C" w:rsidRDefault="00BD4DA0" w:rsidP="003D32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46"/>
        <w:jc w:val="center"/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</w:pPr>
      <w:r w:rsidRPr="003D324C"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  <w:t>Характеристика деятельности  организации  на  объекте (по обслуживанию населения).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2.1.  </w:t>
      </w:r>
      <w:proofErr w:type="gramStart"/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Сфера 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   рынок  и  сфера  услуг,  места  приложения  труда (специализированные  предприятия  и  организации, специальные рабочие места для инвалидов)):</w:t>
      </w:r>
      <w:r w:rsidRPr="00BD4DA0">
        <w:rPr>
          <w:rFonts w:ascii="Arial" w:eastAsia="Times New Roman" w:hAnsi="Arial" w:cs="Arial"/>
          <w:color w:val="222222"/>
          <w:sz w:val="18"/>
          <w:lang w:eastAsia="ru-RU"/>
        </w:rPr>
        <w:t> </w:t>
      </w:r>
      <w:r w:rsidRPr="00BD4DA0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образование.</w:t>
      </w:r>
      <w:proofErr w:type="gramEnd"/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2.2.  </w:t>
      </w:r>
      <w:proofErr w:type="gramStart"/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Категории  обслуживаемого  населения  по  возрасту:  (дети,  взрослые</w:t>
      </w:r>
      <w:proofErr w:type="gramEnd"/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трудоспособного    возраста,    пожилые;    все    возрастные    категории):</w:t>
      </w:r>
    </w:p>
    <w:p w:rsidR="00BD4DA0" w:rsidRPr="00BD4DA0" w:rsidRDefault="003D324C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 xml:space="preserve">дети дошкольного возраста с 1 года </w:t>
      </w:r>
      <w:r w:rsidR="00BD4DA0" w:rsidRPr="00BD4DA0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до 7 лет.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2.3.</w:t>
      </w:r>
      <w:r w:rsidRPr="00BD4DA0">
        <w:rPr>
          <w:rFonts w:ascii="Arial" w:eastAsia="Times New Roman" w:hAnsi="Arial" w:cs="Arial"/>
          <w:color w:val="222222"/>
          <w:sz w:val="18"/>
          <w:u w:val="single"/>
          <w:lang w:eastAsia="ru-RU"/>
        </w:rPr>
        <w:t> </w:t>
      </w: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Категории  обслуживаемых  инвалидов:  инвалиды на коляске, инвалиды с патологией опорно-двигательного аппарата, по зрению, по слуху, с умственной отсталостью:</w:t>
      </w:r>
      <w:r w:rsidRPr="00BD4DA0">
        <w:rPr>
          <w:rFonts w:ascii="Arial" w:eastAsia="Times New Roman" w:hAnsi="Arial" w:cs="Arial"/>
          <w:color w:val="222222"/>
          <w:sz w:val="18"/>
          <w:lang w:eastAsia="ru-RU"/>
        </w:rPr>
        <w:t> </w:t>
      </w:r>
      <w:r w:rsidRPr="00BD4DA0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нет</w:t>
      </w: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2.4. Виды услуг:</w:t>
      </w:r>
      <w:r w:rsidRPr="00BD4DA0">
        <w:rPr>
          <w:rFonts w:ascii="Arial" w:eastAsia="Times New Roman" w:hAnsi="Arial" w:cs="Arial"/>
          <w:color w:val="222222"/>
          <w:sz w:val="18"/>
          <w:lang w:eastAsia="ru-RU"/>
        </w:rPr>
        <w:t> </w:t>
      </w:r>
      <w:r w:rsidRPr="00BD4DA0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реализация основных общеобразовательных программ дошкольного образования, присмотр и уход.  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2.5.  </w:t>
      </w:r>
      <w:proofErr w:type="gramStart"/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Форма  оказания  услуг  (на  объекте,  с  длительным  пребыванием, проживанием, на дому, дистанционно</w:t>
      </w:r>
      <w:r w:rsidRPr="00BD4DA0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 xml:space="preserve">):  </w:t>
      </w:r>
      <w:r w:rsidR="003D324C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с  пребыванием с 7.00 час. до 18</w:t>
      </w:r>
      <w:r w:rsidRPr="00BD4DA0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.00 час., выходные: суббота, воскресенье, праздничные дни.</w:t>
      </w:r>
      <w:proofErr w:type="gramEnd"/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lastRenderedPageBreak/>
        <w:t xml:space="preserve">2.6.  Плановая  мощность:  посещаемость  (количество </w:t>
      </w:r>
      <w:proofErr w:type="gramStart"/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обслуживаемых</w:t>
      </w:r>
      <w:proofErr w:type="gramEnd"/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в день),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вместимость, пропускная способность</w:t>
      </w:r>
      <w:r w:rsidRPr="00BD4DA0">
        <w:rPr>
          <w:rFonts w:ascii="Arial" w:eastAsia="Times New Roman" w:hAnsi="Arial" w:cs="Arial"/>
          <w:color w:val="222222"/>
          <w:sz w:val="18"/>
          <w:lang w:eastAsia="ru-RU"/>
        </w:rPr>
        <w:t> </w:t>
      </w:r>
      <w:r w:rsidR="003D324C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75</w:t>
      </w:r>
      <w:r w:rsidRPr="00BD4DA0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  детей.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2.7.  Участие  в исполнении индивидуальной программы реабилитации инвалида,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ребенка-инвалида (да,</w:t>
      </w:r>
      <w:r w:rsidRPr="00BD4DA0">
        <w:rPr>
          <w:rFonts w:ascii="Arial" w:eastAsia="Times New Roman" w:hAnsi="Arial" w:cs="Arial"/>
          <w:color w:val="222222"/>
          <w:sz w:val="18"/>
          <w:lang w:eastAsia="ru-RU"/>
        </w:rPr>
        <w:t> </w:t>
      </w:r>
      <w:r w:rsidRPr="00BD4DA0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нет</w:t>
      </w: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): </w:t>
      </w:r>
      <w:r w:rsidRPr="00BD4DA0">
        <w:rPr>
          <w:rFonts w:ascii="Arial" w:eastAsia="Times New Roman" w:hAnsi="Arial" w:cs="Arial"/>
          <w:color w:val="222222"/>
          <w:sz w:val="18"/>
          <w:lang w:eastAsia="ru-RU"/>
        </w:rPr>
        <w:t> </w:t>
      </w:r>
      <w:r w:rsidRPr="00BD4DA0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нет.</w:t>
      </w: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BD4DA0" w:rsidRPr="003D324C" w:rsidRDefault="00BD4DA0" w:rsidP="00BD4D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46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D324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Состояние доступности объекта 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3.1.  Путь  следования  к объекту пассажирским транспортом (описать маршрут движения с использованием пассажирского транспорта): </w:t>
      </w:r>
    </w:p>
    <w:p w:rsidR="00966027" w:rsidRDefault="003D324C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трамвай до остановки «Уральский проспект»</w:t>
      </w:r>
      <w:r w:rsidR="00966027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и пешком 15 минут</w:t>
      </w:r>
    </w:p>
    <w:p w:rsidR="00966027" w:rsidRDefault="00966027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- маршрутка </w:t>
      </w:r>
      <w:proofErr w:type="gramStart"/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до</w:t>
      </w:r>
      <w:proofErr w:type="gramEnd"/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ост. «Оптовый рынок» и пешком 15 минут</w:t>
      </w:r>
    </w:p>
    <w:p w:rsidR="00BD4DA0" w:rsidRPr="00BD4DA0" w:rsidRDefault="00966027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r w:rsidR="00BD4DA0"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наличие адаптированного пассажирского транспорта к объекту:</w:t>
      </w:r>
      <w:r w:rsidR="00BD4DA0" w:rsidRPr="00BD4DA0">
        <w:rPr>
          <w:rFonts w:ascii="Arial" w:eastAsia="Times New Roman" w:hAnsi="Arial" w:cs="Arial"/>
          <w:color w:val="222222"/>
          <w:sz w:val="18"/>
          <w:lang w:eastAsia="ru-RU"/>
        </w:rPr>
        <w:t> </w:t>
      </w:r>
      <w:r w:rsidR="00BD4DA0" w:rsidRPr="00BD4DA0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нет.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3.2. Путь к объекту от ближайшей остановки пассажирского транспорта: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3.2.1. Расстояние до объекта от остановки:</w:t>
      </w:r>
    </w:p>
    <w:p w:rsidR="00BD4DA0" w:rsidRPr="00BD4DA0" w:rsidRDefault="00966027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трамвая</w:t>
      </w:r>
      <w:r w:rsidR="00BD4DA0"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:</w:t>
      </w:r>
      <w:r w:rsidR="00BD4DA0" w:rsidRPr="00BD4DA0">
        <w:rPr>
          <w:rFonts w:ascii="Arial" w:eastAsia="Times New Roman" w:hAnsi="Arial" w:cs="Arial"/>
          <w:color w:val="222222"/>
          <w:sz w:val="18"/>
          <w:lang w:eastAsia="ru-RU"/>
        </w:rPr>
        <w:t> </w:t>
      </w:r>
      <w:r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8</w:t>
      </w:r>
      <w:r w:rsidR="00BD4DA0" w:rsidRPr="00BD4DA0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00 метров</w:t>
      </w:r>
      <w:r w:rsidR="00BD4DA0"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;</w:t>
      </w:r>
    </w:p>
    <w:p w:rsidR="00BD4DA0" w:rsidRPr="00BD4DA0" w:rsidRDefault="00966027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маршрутного такси</w:t>
      </w:r>
      <w:r w:rsidR="00BD4DA0"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:</w:t>
      </w:r>
      <w:r w:rsidR="00BD4DA0" w:rsidRPr="00BD4DA0">
        <w:rPr>
          <w:rFonts w:ascii="Arial" w:eastAsia="Times New Roman" w:hAnsi="Arial" w:cs="Arial"/>
          <w:color w:val="222222"/>
          <w:sz w:val="18"/>
          <w:lang w:eastAsia="ru-RU"/>
        </w:rPr>
        <w:t> </w:t>
      </w:r>
      <w:r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8</w:t>
      </w:r>
      <w:r w:rsidR="00BD4DA0" w:rsidRPr="00BD4DA0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00 метров;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3.2.2. Время движения (пешком):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от о</w:t>
      </w:r>
      <w:r w:rsidR="00966027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становки трамвая</w:t>
      </w: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: </w:t>
      </w:r>
      <w:r w:rsidR="00966027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15 </w:t>
      </w:r>
      <w:r w:rsidRPr="00BD4DA0">
        <w:rPr>
          <w:rFonts w:ascii="Arial" w:eastAsia="Times New Roman" w:hAnsi="Arial" w:cs="Arial"/>
          <w:color w:val="222222"/>
          <w:sz w:val="18"/>
          <w:u w:val="single"/>
          <w:lang w:eastAsia="ru-RU"/>
        </w:rPr>
        <w:t> </w:t>
      </w:r>
      <w:r w:rsidRPr="00BD4DA0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минуты;</w:t>
      </w:r>
    </w:p>
    <w:p w:rsidR="00BD4DA0" w:rsidRPr="00BD4DA0" w:rsidRDefault="00966027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от остановки маршрутного такси</w:t>
      </w:r>
      <w:r w:rsidR="00BD4DA0"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: 1</w:t>
      </w: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>5</w:t>
      </w:r>
      <w:r w:rsidR="00BD4DA0" w:rsidRPr="00BD4DA0">
        <w:rPr>
          <w:rFonts w:ascii="Arial" w:eastAsia="Times New Roman" w:hAnsi="Arial" w:cs="Arial"/>
          <w:color w:val="222222"/>
          <w:sz w:val="18"/>
          <w:u w:val="single"/>
          <w:lang w:eastAsia="ru-RU"/>
        </w:rPr>
        <w:t> </w:t>
      </w:r>
      <w:r w:rsidR="00BD4DA0" w:rsidRPr="00BD4DA0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минут.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3.2.3.  Наличие  выделенного  от  проезжей части пешеходного пути (да, нет)</w:t>
      </w:r>
      <w:r w:rsidRPr="00BD4DA0">
        <w:rPr>
          <w:rFonts w:ascii="Arial" w:eastAsia="Times New Roman" w:hAnsi="Arial" w:cs="Arial"/>
          <w:color w:val="222222"/>
          <w:sz w:val="18"/>
          <w:lang w:eastAsia="ru-RU"/>
        </w:rPr>
        <w:t> </w:t>
      </w:r>
      <w:r w:rsidRPr="00BD4DA0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да.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3.2.4.    Перекрестки:    нерегулируемые;    регулируемые, со звуковой сигнализацией, таймером;</w:t>
      </w:r>
      <w:r w:rsidRPr="00BD4DA0">
        <w:rPr>
          <w:rFonts w:ascii="Arial" w:eastAsia="Times New Roman" w:hAnsi="Arial" w:cs="Arial"/>
          <w:color w:val="222222"/>
          <w:sz w:val="18"/>
          <w:lang w:eastAsia="ru-RU"/>
        </w:rPr>
        <w:t> </w:t>
      </w:r>
      <w:r w:rsidRPr="00BD4DA0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да.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3.2.5.  Информация на пути следования к объекту: акустическая, тактильная, визуальная;</w:t>
      </w:r>
      <w:r w:rsidRPr="00BD4DA0">
        <w:rPr>
          <w:rFonts w:ascii="Arial" w:eastAsia="Times New Roman" w:hAnsi="Arial" w:cs="Arial"/>
          <w:color w:val="222222"/>
          <w:sz w:val="18"/>
          <w:lang w:eastAsia="ru-RU"/>
        </w:rPr>
        <w:t> </w:t>
      </w:r>
      <w:r w:rsidRPr="00BD4DA0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нет.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3.2.6.  Перепады  высоты  на  пути (съезды с тротуара):</w:t>
      </w:r>
      <w:r w:rsidRPr="00BD4DA0">
        <w:rPr>
          <w:rFonts w:ascii="Arial" w:eastAsia="Times New Roman" w:hAnsi="Arial" w:cs="Arial"/>
          <w:color w:val="222222"/>
          <w:sz w:val="18"/>
          <w:lang w:eastAsia="ru-RU"/>
        </w:rPr>
        <w:t> </w:t>
      </w:r>
      <w:r w:rsidRPr="00BD4DA0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есть</w:t>
      </w: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 нет.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Их   обустройство   для   инвалидов   на   коляске:   да,  </w:t>
      </w:r>
      <w:r w:rsidRPr="00BD4DA0">
        <w:rPr>
          <w:rFonts w:ascii="Arial" w:eastAsia="Times New Roman" w:hAnsi="Arial" w:cs="Arial"/>
          <w:color w:val="222222"/>
          <w:sz w:val="18"/>
          <w:lang w:eastAsia="ru-RU"/>
        </w:rPr>
        <w:t> </w:t>
      </w:r>
      <w:r w:rsidRPr="00BD4DA0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нет.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3.3. Организация доступности объекта для инвалидов - форма обслуживания</w:t>
      </w:r>
      <w:r w:rsidRPr="00BD4DA0">
        <w:rPr>
          <w:rFonts w:ascii="Arial" w:eastAsia="Times New Roman" w:hAnsi="Arial" w:cs="Arial"/>
          <w:color w:val="222222"/>
          <w:sz w:val="18"/>
          <w:lang w:eastAsia="ru-RU"/>
        </w:rPr>
        <w:t> </w:t>
      </w:r>
      <w:hyperlink r:id="rId6" w:anchor="Par457" w:history="1">
        <w:r w:rsidRPr="00BD4DA0">
          <w:rPr>
            <w:rFonts w:ascii="Arial" w:eastAsia="Times New Roman" w:hAnsi="Arial" w:cs="Arial"/>
            <w:color w:val="386BA8"/>
            <w:sz w:val="18"/>
            <w:lang w:eastAsia="ru-RU"/>
          </w:rPr>
          <w:t>&lt;*&gt;</w:t>
        </w:r>
      </w:hyperlink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721D58" w:rsidRDefault="00721D58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721D58" w:rsidRDefault="00721D58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721D58" w:rsidRDefault="00721D58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721D58" w:rsidRDefault="00721D58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721D58" w:rsidRDefault="00721D58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721D58" w:rsidRPr="00BD4DA0" w:rsidRDefault="00721D58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BD4DA0" w:rsidRPr="00721D58" w:rsidRDefault="00721D58" w:rsidP="00721D5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</w:pPr>
      <w:r w:rsidRPr="00721D58"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  <w:lastRenderedPageBreak/>
        <w:t>3.</w:t>
      </w:r>
      <w:r w:rsidR="00BD4DA0" w:rsidRPr="00721D58"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  <w:t xml:space="preserve"> Состояние доступности основных структурно-функциональных зон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tbl>
      <w:tblPr>
        <w:tblW w:w="12255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2411"/>
        <w:gridCol w:w="1559"/>
        <w:gridCol w:w="1417"/>
        <w:gridCol w:w="1560"/>
        <w:gridCol w:w="1417"/>
        <w:gridCol w:w="1134"/>
        <w:gridCol w:w="2332"/>
      </w:tblGrid>
      <w:tr w:rsidR="00BD4DA0" w:rsidRPr="00721D58" w:rsidTr="00966027">
        <w:tc>
          <w:tcPr>
            <w:tcW w:w="425" w:type="dxa"/>
            <w:vMerge w:val="restart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spellStart"/>
            <w:proofErr w:type="gramStart"/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411" w:type="dxa"/>
            <w:vMerge w:val="restart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9419" w:type="dxa"/>
            <w:gridSpan w:val="6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>Состояние доступности для основных категорий инвалидов </w:t>
            </w:r>
            <w:hyperlink r:id="rId7" w:anchor="Par551" w:history="1">
              <w:r w:rsidRPr="00721D58">
                <w:rPr>
                  <w:rFonts w:ascii="Times New Roman" w:eastAsia="Times New Roman" w:hAnsi="Times New Roman" w:cs="Times New Roman"/>
                  <w:color w:val="386BA8"/>
                  <w:lang w:eastAsia="ru-RU"/>
                </w:rPr>
                <w:t>&lt;*&gt;</w:t>
              </w:r>
            </w:hyperlink>
          </w:p>
        </w:tc>
      </w:tr>
      <w:tr w:rsidR="00BD4DA0" w:rsidRPr="00721D58" w:rsidTr="00966027">
        <w:tc>
          <w:tcPr>
            <w:tcW w:w="425" w:type="dxa"/>
            <w:vMerge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vAlign w:val="center"/>
            <w:hideMark/>
          </w:tcPr>
          <w:p w:rsidR="00BD4DA0" w:rsidRPr="00721D58" w:rsidRDefault="00BD4DA0" w:rsidP="00BD4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vAlign w:val="center"/>
            <w:hideMark/>
          </w:tcPr>
          <w:p w:rsidR="00BD4DA0" w:rsidRPr="00721D58" w:rsidRDefault="00BD4DA0" w:rsidP="00BD4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 xml:space="preserve"> передвигающихся на креслах-колясках</w:t>
            </w:r>
          </w:p>
        </w:tc>
        <w:tc>
          <w:tcPr>
            <w:tcW w:w="1417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>с другими нарушениями опорно-двигательного аппарата</w:t>
            </w:r>
          </w:p>
        </w:tc>
        <w:tc>
          <w:tcPr>
            <w:tcW w:w="156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>с нарушениями зрения</w:t>
            </w:r>
          </w:p>
        </w:tc>
        <w:tc>
          <w:tcPr>
            <w:tcW w:w="1417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>с нарушениями слуха</w:t>
            </w:r>
          </w:p>
        </w:tc>
        <w:tc>
          <w:tcPr>
            <w:tcW w:w="1134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E1651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>с умственными нарушениями</w:t>
            </w:r>
          </w:p>
        </w:tc>
        <w:tc>
          <w:tcPr>
            <w:tcW w:w="2332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 xml:space="preserve">Для всех категорий </w:t>
            </w:r>
            <w:proofErr w:type="spellStart"/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>маломобильных</w:t>
            </w:r>
            <w:proofErr w:type="spellEnd"/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 xml:space="preserve"> групп населения </w:t>
            </w:r>
            <w:hyperlink r:id="rId8" w:anchor="Par552" w:history="1">
              <w:r w:rsidRPr="00721D58">
                <w:rPr>
                  <w:rFonts w:ascii="Times New Roman" w:eastAsia="Times New Roman" w:hAnsi="Times New Roman" w:cs="Times New Roman"/>
                  <w:color w:val="386BA8"/>
                  <w:lang w:eastAsia="ru-RU"/>
                </w:rPr>
                <w:t>&lt;**&gt;</w:t>
              </w:r>
            </w:hyperlink>
          </w:p>
        </w:tc>
      </w:tr>
      <w:tr w:rsidR="00BD4DA0" w:rsidRPr="00721D58" w:rsidTr="00966027">
        <w:tc>
          <w:tcPr>
            <w:tcW w:w="42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32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BD4DA0" w:rsidRPr="00721D58" w:rsidTr="00966027">
        <w:tc>
          <w:tcPr>
            <w:tcW w:w="42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11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1559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ДЧ</w:t>
            </w:r>
          </w:p>
        </w:tc>
        <w:tc>
          <w:tcPr>
            <w:tcW w:w="1417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ДЧ</w:t>
            </w:r>
          </w:p>
        </w:tc>
        <w:tc>
          <w:tcPr>
            <w:tcW w:w="156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</w:t>
            </w:r>
          </w:p>
        </w:tc>
        <w:tc>
          <w:tcPr>
            <w:tcW w:w="1417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ДЧ</w:t>
            </w:r>
          </w:p>
        </w:tc>
        <w:tc>
          <w:tcPr>
            <w:tcW w:w="1134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ДЧ</w:t>
            </w:r>
          </w:p>
        </w:tc>
        <w:tc>
          <w:tcPr>
            <w:tcW w:w="2332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</w:t>
            </w:r>
          </w:p>
        </w:tc>
      </w:tr>
      <w:tr w:rsidR="00BD4DA0" w:rsidRPr="00721D58" w:rsidTr="00966027">
        <w:tc>
          <w:tcPr>
            <w:tcW w:w="42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11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>Вход (входы) в здание</w:t>
            </w:r>
          </w:p>
        </w:tc>
        <w:tc>
          <w:tcPr>
            <w:tcW w:w="1559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7528AD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7528AD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7528AD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ДЧ</w:t>
            </w:r>
          </w:p>
        </w:tc>
        <w:tc>
          <w:tcPr>
            <w:tcW w:w="1134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ДЧ</w:t>
            </w:r>
          </w:p>
        </w:tc>
        <w:tc>
          <w:tcPr>
            <w:tcW w:w="2332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</w:t>
            </w:r>
          </w:p>
        </w:tc>
      </w:tr>
      <w:tr w:rsidR="00BD4DA0" w:rsidRPr="00721D58" w:rsidTr="00966027">
        <w:tc>
          <w:tcPr>
            <w:tcW w:w="42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11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>Путь (пути) движения внутри здания, включая пути эвакуации</w:t>
            </w:r>
          </w:p>
        </w:tc>
        <w:tc>
          <w:tcPr>
            <w:tcW w:w="1559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ДЧ</w:t>
            </w:r>
          </w:p>
        </w:tc>
        <w:tc>
          <w:tcPr>
            <w:tcW w:w="1134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ДЧ</w:t>
            </w:r>
          </w:p>
        </w:tc>
        <w:tc>
          <w:tcPr>
            <w:tcW w:w="2332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</w:t>
            </w:r>
          </w:p>
        </w:tc>
      </w:tr>
      <w:tr w:rsidR="00BD4DA0" w:rsidRPr="00721D58" w:rsidTr="00966027">
        <w:tc>
          <w:tcPr>
            <w:tcW w:w="42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11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1559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</w:t>
            </w:r>
          </w:p>
        </w:tc>
        <w:tc>
          <w:tcPr>
            <w:tcW w:w="156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</w:t>
            </w:r>
          </w:p>
        </w:tc>
        <w:tc>
          <w:tcPr>
            <w:tcW w:w="1417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ДЧ</w:t>
            </w:r>
          </w:p>
        </w:tc>
        <w:tc>
          <w:tcPr>
            <w:tcW w:w="1134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ДЧ</w:t>
            </w:r>
          </w:p>
        </w:tc>
        <w:tc>
          <w:tcPr>
            <w:tcW w:w="2332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</w:t>
            </w:r>
          </w:p>
        </w:tc>
      </w:tr>
      <w:tr w:rsidR="00BD4DA0" w:rsidRPr="00721D58" w:rsidTr="00966027">
        <w:tc>
          <w:tcPr>
            <w:tcW w:w="42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11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>Санитарно-гигиенические помещения</w:t>
            </w:r>
          </w:p>
        </w:tc>
        <w:tc>
          <w:tcPr>
            <w:tcW w:w="1559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</w:t>
            </w:r>
          </w:p>
        </w:tc>
        <w:tc>
          <w:tcPr>
            <w:tcW w:w="156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</w:t>
            </w:r>
          </w:p>
        </w:tc>
        <w:tc>
          <w:tcPr>
            <w:tcW w:w="1417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ДЧ</w:t>
            </w:r>
          </w:p>
        </w:tc>
        <w:tc>
          <w:tcPr>
            <w:tcW w:w="1134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ДЧ</w:t>
            </w:r>
          </w:p>
        </w:tc>
        <w:tc>
          <w:tcPr>
            <w:tcW w:w="2332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</w:t>
            </w:r>
          </w:p>
        </w:tc>
      </w:tr>
      <w:tr w:rsidR="00BD4DA0" w:rsidRPr="00721D58" w:rsidTr="00966027">
        <w:tc>
          <w:tcPr>
            <w:tcW w:w="42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11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1559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</w:t>
            </w:r>
          </w:p>
        </w:tc>
        <w:tc>
          <w:tcPr>
            <w:tcW w:w="2332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</w:t>
            </w:r>
          </w:p>
        </w:tc>
      </w:tr>
      <w:tr w:rsidR="00BD4DA0" w:rsidRPr="00721D58" w:rsidTr="00966027">
        <w:tc>
          <w:tcPr>
            <w:tcW w:w="42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11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1559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</w:t>
            </w:r>
          </w:p>
        </w:tc>
        <w:tc>
          <w:tcPr>
            <w:tcW w:w="1417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</w:t>
            </w:r>
          </w:p>
        </w:tc>
        <w:tc>
          <w:tcPr>
            <w:tcW w:w="156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</w:t>
            </w:r>
          </w:p>
        </w:tc>
        <w:tc>
          <w:tcPr>
            <w:tcW w:w="1417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ДЧ</w:t>
            </w:r>
          </w:p>
        </w:tc>
        <w:tc>
          <w:tcPr>
            <w:tcW w:w="1134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ДЧ</w:t>
            </w:r>
          </w:p>
        </w:tc>
        <w:tc>
          <w:tcPr>
            <w:tcW w:w="2332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</w:t>
            </w:r>
          </w:p>
        </w:tc>
      </w:tr>
      <w:tr w:rsidR="00BD4DA0" w:rsidRPr="00721D58" w:rsidTr="00966027">
        <w:tc>
          <w:tcPr>
            <w:tcW w:w="425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11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lang w:eastAsia="ru-RU"/>
              </w:rPr>
              <w:t>Все зоны и участки </w:t>
            </w:r>
            <w:hyperlink r:id="rId9" w:anchor="Par552" w:history="1">
              <w:r w:rsidRPr="00721D58">
                <w:rPr>
                  <w:rFonts w:ascii="Times New Roman" w:eastAsia="Times New Roman" w:hAnsi="Times New Roman" w:cs="Times New Roman"/>
                  <w:color w:val="386BA8"/>
                  <w:lang w:eastAsia="ru-RU"/>
                </w:rPr>
                <w:t>&lt;**&gt;</w:t>
              </w:r>
            </w:hyperlink>
          </w:p>
        </w:tc>
        <w:tc>
          <w:tcPr>
            <w:tcW w:w="1559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</w:t>
            </w:r>
          </w:p>
        </w:tc>
        <w:tc>
          <w:tcPr>
            <w:tcW w:w="2332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</w:t>
            </w:r>
          </w:p>
        </w:tc>
      </w:tr>
    </w:tbl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--------------------------------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&lt;*&gt; Указывается: </w:t>
      </w:r>
      <w:proofErr w:type="gramStart"/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ДП - доступно полностью (доступность для всех категорий инвалидов и других </w:t>
      </w:r>
      <w:proofErr w:type="spellStart"/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маломобильных</w:t>
      </w:r>
      <w:proofErr w:type="spellEnd"/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групп населения); ДЧ - доступно частично (досягаемость мест целевого назначения для отдельных категорий инвалидов); ДУ - доступно условно (организация помощи сотрудниками учреждения (организации) или иной альтернативной формы обслуживания (на дому, дистанционно и др.)); Нет - недоступно (не предназначен для посещения инвалидами и другими </w:t>
      </w:r>
      <w:proofErr w:type="spellStart"/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маломобильными</w:t>
      </w:r>
      <w:proofErr w:type="spellEnd"/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группами населения);</w:t>
      </w:r>
      <w:proofErr w:type="gramEnd"/>
    </w:p>
    <w:p w:rsidR="00721D58" w:rsidRDefault="00721D58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BD4DA0" w:rsidRPr="00721D58" w:rsidRDefault="00721D58" w:rsidP="00721D5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</w:pPr>
      <w:r w:rsidRPr="00721D58"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  <w:t xml:space="preserve">4. </w:t>
      </w:r>
      <w:r w:rsidR="00BD4DA0" w:rsidRPr="00721D58"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  <w:t xml:space="preserve"> ИТОГОВОЕ ЗАКЛЮЧЕНИЕ о состоянии доступности объекта социальной инфраструктуры: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- территория, прилегающая к зданию </w:t>
      </w:r>
      <w:r w:rsidR="00721D5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не </w:t>
      </w: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доступна для всех категорий инвалидов, осложнена для инвалидов с поражением зрения, в связи с отсутствием специальных обозначений;</w:t>
      </w:r>
    </w:p>
    <w:p w:rsidR="00E16517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вход в здание возможен для всех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- пути движения по зданию частично доступны, включая пути эвакуации, только для инвалидов с поражением слуха </w:t>
      </w:r>
      <w:r w:rsidR="00E16517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и с умственными нарушениями;  </w:t>
      </w: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доступны для инвалидов-колясочников, с другими нарушениями опорно-двигательного аппарата и с поражением зрения </w:t>
      </w:r>
      <w:r w:rsidR="00E16517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невозможно </w:t>
      </w: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(отсутствие специальных приспособлений);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lastRenderedPageBreak/>
        <w:t>- зоны целевого назначения, в данном случае это групповые поме</w:t>
      </w:r>
      <w:r w:rsidR="00BF574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щения, музыкальный зал, </w:t>
      </w: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находятся не в полной доступности для инвалидов с нарушениями опорно-двигательного аппарата, с нарушениями слуха, зрения и умственными нарушениями, кроме инвалидов-колясочников;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санитарно-гигиенические помещения частично доступны, кроме инвалидов-колясочников;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система информации и связи отсутствует для всех категорий инвалидов, кроме телефонной связи между объектами целевого назначения;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пути движения к объекту недоступны для инвалидов-колясочников.</w:t>
      </w:r>
    </w:p>
    <w:p w:rsidR="00BD4DA0" w:rsidRPr="00BD4DA0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 Таким образом,  100% доступности всех зон и помещений для всех категорий  инвалидов нет.</w:t>
      </w:r>
    </w:p>
    <w:p w:rsidR="00BD4DA0" w:rsidRPr="00BD4DA0" w:rsidRDefault="00BF574C" w:rsidP="00BF574C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F574C"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  <w:t xml:space="preserve">4. </w:t>
      </w:r>
      <w:r w:rsidR="00BD4DA0" w:rsidRPr="00BF574C"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  <w:t>Управленческое решение</w:t>
      </w:r>
      <w:r w:rsidR="00BD4DA0"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BD4DA0" w:rsidRPr="00721D58" w:rsidRDefault="00BD4DA0" w:rsidP="00BD4D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D4DA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4.1. Рекомендации по адаптации основных структурных элементов объекта:</w:t>
      </w:r>
      <w:r w:rsidRPr="00721D58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tbl>
      <w:tblPr>
        <w:tblW w:w="9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"/>
        <w:gridCol w:w="2054"/>
        <w:gridCol w:w="1440"/>
        <w:gridCol w:w="1789"/>
        <w:gridCol w:w="1810"/>
        <w:gridCol w:w="1682"/>
      </w:tblGrid>
      <w:tr w:rsidR="00BD4DA0" w:rsidRPr="00721D58" w:rsidTr="0000247E">
        <w:tc>
          <w:tcPr>
            <w:tcW w:w="464" w:type="dxa"/>
            <w:vMerge w:val="restart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054" w:type="dxa"/>
            <w:vMerge w:val="restart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6721" w:type="dxa"/>
            <w:gridSpan w:val="4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Рекомендации по адаптации объекта (вид работы)</w:t>
            </w:r>
          </w:p>
        </w:tc>
      </w:tr>
      <w:tr w:rsidR="00BD4DA0" w:rsidRPr="00721D58" w:rsidTr="0000247E">
        <w:tc>
          <w:tcPr>
            <w:tcW w:w="0" w:type="auto"/>
            <w:vMerge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vAlign w:val="center"/>
            <w:hideMark/>
          </w:tcPr>
          <w:p w:rsidR="00BD4DA0" w:rsidRPr="00721D58" w:rsidRDefault="00BD4DA0" w:rsidP="00BD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vAlign w:val="center"/>
            <w:hideMark/>
          </w:tcPr>
          <w:p w:rsidR="00BD4DA0" w:rsidRPr="00721D58" w:rsidRDefault="00BD4DA0" w:rsidP="00BD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нуждается (доступ обеспечен)</w:t>
            </w:r>
          </w:p>
        </w:tc>
        <w:tc>
          <w:tcPr>
            <w:tcW w:w="1789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(текущий, капитальный); оснащение оборудованием</w:t>
            </w:r>
          </w:p>
        </w:tc>
        <w:tc>
          <w:tcPr>
            <w:tcW w:w="181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682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решения невозможны - организация альтернативной формы обслуживания</w:t>
            </w:r>
          </w:p>
        </w:tc>
      </w:tr>
      <w:tr w:rsidR="00BD4DA0" w:rsidRPr="00721D58" w:rsidTr="0000247E">
        <w:tc>
          <w:tcPr>
            <w:tcW w:w="464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4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9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2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D4DA0" w:rsidRPr="00721D58" w:rsidTr="0000247E">
        <w:tc>
          <w:tcPr>
            <w:tcW w:w="464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54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144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плиточное покрытие.</w:t>
            </w:r>
          </w:p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9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установить рельефные и силуэтные указатели;</w:t>
            </w:r>
          </w:p>
          <w:p w:rsidR="00BF574C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установить</w:t>
            </w:r>
          </w:p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указатели направления движения.</w:t>
            </w:r>
          </w:p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D4DA0" w:rsidRPr="00721D58" w:rsidTr="0000247E">
        <w:tc>
          <w:tcPr>
            <w:tcW w:w="464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54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(входы) в здание</w:t>
            </w:r>
          </w:p>
        </w:tc>
        <w:tc>
          <w:tcPr>
            <w:tcW w:w="144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распашная дверь.</w:t>
            </w:r>
          </w:p>
        </w:tc>
        <w:tc>
          <w:tcPr>
            <w:tcW w:w="1789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установить нескользкое покрытие;</w:t>
            </w:r>
          </w:p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установить  звуковые, визуальные и тактильные ориентиры.</w:t>
            </w:r>
          </w:p>
        </w:tc>
        <w:tc>
          <w:tcPr>
            <w:tcW w:w="181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D4DA0" w:rsidRPr="00721D58" w:rsidTr="0000247E">
        <w:tc>
          <w:tcPr>
            <w:tcW w:w="464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54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Путь (пути) движения внутри здания, включая пути эвакуации</w:t>
            </w:r>
          </w:p>
        </w:tc>
        <w:tc>
          <w:tcPr>
            <w:tcW w:w="144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9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ликвидировать пороги;</w:t>
            </w:r>
          </w:p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установить поручни на путях следования;</w:t>
            </w:r>
          </w:p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установить звуковые, визуальные и тактильные ориентиры.</w:t>
            </w:r>
          </w:p>
        </w:tc>
        <w:tc>
          <w:tcPr>
            <w:tcW w:w="181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4DA0" w:rsidRPr="00721D58" w:rsidTr="0000247E">
        <w:tc>
          <w:tcPr>
            <w:tcW w:w="464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054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Зона целевого </w:t>
            </w: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назначения здания (целевого посещения объекта)</w:t>
            </w:r>
          </w:p>
        </w:tc>
        <w:tc>
          <w:tcPr>
            <w:tcW w:w="144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789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ликвидировать </w:t>
            </w: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пороги;</w:t>
            </w:r>
          </w:p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установить поручни на путях следования;</w:t>
            </w:r>
          </w:p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установить  звуковые, визуальные и тактильные ориентиры.</w:t>
            </w:r>
          </w:p>
        </w:tc>
        <w:tc>
          <w:tcPr>
            <w:tcW w:w="1810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Приобрести </w:t>
            </w: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одноместные столы для детей-инвалидов для работы стоя.</w:t>
            </w:r>
          </w:p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D4DA0" w:rsidRPr="00721D58" w:rsidRDefault="00BD4DA0" w:rsidP="00BD4D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.</w:t>
            </w:r>
          </w:p>
        </w:tc>
      </w:tr>
    </w:tbl>
    <w:p w:rsidR="0000247E" w:rsidRPr="0000247E" w:rsidRDefault="00BD4DA0" w:rsidP="0000247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</w:pPr>
      <w:r w:rsidRPr="00721D58">
        <w:rPr>
          <w:rFonts w:ascii="Arial" w:eastAsia="Times New Roman" w:hAnsi="Arial" w:cs="Arial"/>
          <w:color w:val="222222"/>
          <w:sz w:val="20"/>
          <w:szCs w:val="20"/>
          <w:lang w:eastAsia="ru-RU"/>
        </w:rPr>
        <w:lastRenderedPageBreak/>
        <w:t> </w:t>
      </w:r>
      <w:r w:rsidR="0000247E">
        <w:rPr>
          <w:rFonts w:ascii="Arial" w:eastAsia="Times New Roman" w:hAnsi="Arial" w:cs="Arial"/>
          <w:noProof/>
          <w:color w:val="222222"/>
          <w:sz w:val="20"/>
          <w:szCs w:val="20"/>
          <w:lang w:eastAsia="ru-RU"/>
        </w:rPr>
        <w:drawing>
          <wp:inline distT="0" distB="0" distL="0" distR="0">
            <wp:extent cx="5394421" cy="7192370"/>
            <wp:effectExtent l="19050" t="0" r="0" b="0"/>
            <wp:docPr id="3" name="Рисунок 2" descr="пасп-дост-посл-стр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сп-дост-посл-стр-copy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5955" cy="719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247E" w:rsidRPr="0000247E" w:rsidSect="0095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744A"/>
    <w:multiLevelType w:val="multilevel"/>
    <w:tmpl w:val="10469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3B3B51"/>
    <w:multiLevelType w:val="multilevel"/>
    <w:tmpl w:val="91782A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D530B9"/>
    <w:multiLevelType w:val="multilevel"/>
    <w:tmpl w:val="B2C822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DE4AD4"/>
    <w:multiLevelType w:val="multilevel"/>
    <w:tmpl w:val="E68C3A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D4DA0"/>
    <w:rsid w:val="0000247E"/>
    <w:rsid w:val="00236986"/>
    <w:rsid w:val="002D2C42"/>
    <w:rsid w:val="003D324C"/>
    <w:rsid w:val="006A6A71"/>
    <w:rsid w:val="00721D58"/>
    <w:rsid w:val="007528AD"/>
    <w:rsid w:val="007D7E9E"/>
    <w:rsid w:val="0089310F"/>
    <w:rsid w:val="0094196E"/>
    <w:rsid w:val="00951142"/>
    <w:rsid w:val="00966027"/>
    <w:rsid w:val="00A15476"/>
    <w:rsid w:val="00A81359"/>
    <w:rsid w:val="00A84747"/>
    <w:rsid w:val="00B507C4"/>
    <w:rsid w:val="00B63B2A"/>
    <w:rsid w:val="00BD3336"/>
    <w:rsid w:val="00BD4DA0"/>
    <w:rsid w:val="00BF574C"/>
    <w:rsid w:val="00E16517"/>
    <w:rsid w:val="00FB355A"/>
    <w:rsid w:val="00FE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42"/>
  </w:style>
  <w:style w:type="paragraph" w:styleId="1">
    <w:name w:val="heading 1"/>
    <w:basedOn w:val="a"/>
    <w:link w:val="10"/>
    <w:uiPriority w:val="9"/>
    <w:qFormat/>
    <w:rsid w:val="00BD4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D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D4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4DA0"/>
    <w:rPr>
      <w:b/>
      <w:bCs/>
    </w:rPr>
  </w:style>
  <w:style w:type="character" w:customStyle="1" w:styleId="apple-converted-space">
    <w:name w:val="apple-converted-space"/>
    <w:basedOn w:val="a0"/>
    <w:rsid w:val="00BD4DA0"/>
  </w:style>
  <w:style w:type="character" w:styleId="a5">
    <w:name w:val="Hyperlink"/>
    <w:basedOn w:val="a0"/>
    <w:uiPriority w:val="99"/>
    <w:semiHidden/>
    <w:unhideWhenUsed/>
    <w:rsid w:val="00BD4D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2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2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3497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083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7489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9100">
              <w:marLeft w:val="0"/>
              <w:marRight w:val="0"/>
              <w:marTop w:val="0"/>
              <w:marBottom w:val="4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72061">
          <w:marLeft w:val="0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8937">
          <w:marLeft w:val="-173"/>
          <w:marRight w:val="-173"/>
          <w:marTop w:val="461"/>
          <w:marBottom w:val="0"/>
          <w:divBdr>
            <w:top w:val="single" w:sz="4" w:space="12" w:color="CFCF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gora-ds46.edumsko.ru/conditions/ovz/post/2605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rgora-ds46.edumsko.ru/conditions/ovz/post/2605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gora-ds46.edumsko.ru/conditions/ovz/post/26051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krgora-ds46.edumsko.ru/conditions/ovz/post/2605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SetiTagila</Company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p1</cp:lastModifiedBy>
  <cp:revision>13</cp:revision>
  <cp:lastPrinted>2019-08-13T06:54:00Z</cp:lastPrinted>
  <dcterms:created xsi:type="dcterms:W3CDTF">2019-07-26T11:43:00Z</dcterms:created>
  <dcterms:modified xsi:type="dcterms:W3CDTF">2019-10-18T11:10:00Z</dcterms:modified>
</cp:coreProperties>
</file>